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67" w:rsidRDefault="007E7C67" w:rsidP="00DA473C">
      <w:pPr>
        <w:jc w:val="right"/>
        <w:rPr>
          <w:rFonts w:ascii="Franklin Gothic Book" w:hAnsi="Franklin Gothic Book"/>
          <w:sz w:val="20"/>
          <w:szCs w:val="20"/>
        </w:rPr>
      </w:pPr>
    </w:p>
    <w:p w:rsidR="00DA473C" w:rsidRPr="00DA473C" w:rsidRDefault="00E67A33" w:rsidP="00DA473C">
      <w:pPr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Połaniec dn. 1</w:t>
      </w:r>
      <w:bookmarkStart w:id="0" w:name="_GoBack"/>
      <w:bookmarkEnd w:id="0"/>
      <w:r w:rsidR="0041123B">
        <w:rPr>
          <w:rFonts w:ascii="Franklin Gothic Book" w:hAnsi="Franklin Gothic Book"/>
          <w:sz w:val="20"/>
          <w:szCs w:val="20"/>
        </w:rPr>
        <w:t>5</w:t>
      </w:r>
      <w:r w:rsidR="00056DA4">
        <w:rPr>
          <w:rFonts w:ascii="Franklin Gothic Book" w:hAnsi="Franklin Gothic Book"/>
          <w:sz w:val="20"/>
          <w:szCs w:val="20"/>
        </w:rPr>
        <w:t>.06</w:t>
      </w:r>
      <w:r w:rsidR="00DA473C" w:rsidRPr="00DA473C">
        <w:rPr>
          <w:rFonts w:ascii="Franklin Gothic Book" w:hAnsi="Franklin Gothic Book"/>
          <w:sz w:val="20"/>
          <w:szCs w:val="20"/>
        </w:rPr>
        <w:t xml:space="preserve"> 2020r.</w:t>
      </w:r>
    </w:p>
    <w:p w:rsidR="007E7C67" w:rsidRDefault="007E7C67" w:rsidP="007C316D">
      <w:pPr>
        <w:jc w:val="center"/>
        <w:rPr>
          <w:rFonts w:ascii="Franklin Gothic Book" w:hAnsi="Franklin Gothic Book"/>
          <w:b/>
        </w:rPr>
      </w:pPr>
    </w:p>
    <w:p w:rsidR="007C316D" w:rsidRPr="00DA473C" w:rsidRDefault="00E67A33" w:rsidP="007C316D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Korekta  nr 2</w:t>
      </w:r>
    </w:p>
    <w:p w:rsidR="00C9597D" w:rsidRPr="00270362" w:rsidRDefault="007C316D" w:rsidP="007E7C67">
      <w:pPr>
        <w:pStyle w:val="Default"/>
        <w:spacing w:after="120"/>
        <w:jc w:val="center"/>
        <w:rPr>
          <w:rFonts w:ascii="Franklin Gothic Book" w:hAnsi="Franklin Gothic Book"/>
          <w:sz w:val="20"/>
          <w:szCs w:val="20"/>
          <w:lang w:val="pl-PL"/>
        </w:rPr>
      </w:pPr>
      <w:r w:rsidRPr="00C9597D">
        <w:rPr>
          <w:rFonts w:ascii="Franklin Gothic Book" w:hAnsi="Franklin Gothic Book"/>
          <w:sz w:val="20"/>
          <w:szCs w:val="20"/>
        </w:rPr>
        <w:t xml:space="preserve">do   ogłoszenia </w:t>
      </w:r>
      <w:r w:rsidR="00D17936" w:rsidRPr="00C9597D">
        <w:rPr>
          <w:rFonts w:ascii="Franklin Gothic Book" w:hAnsi="Franklin Gothic Book"/>
          <w:sz w:val="20"/>
          <w:szCs w:val="20"/>
        </w:rPr>
        <w:t>numer 4100/JW00/3</w:t>
      </w:r>
      <w:r w:rsidR="00C9597D" w:rsidRPr="00C9597D">
        <w:rPr>
          <w:rFonts w:ascii="Franklin Gothic Book" w:hAnsi="Franklin Gothic Book"/>
          <w:sz w:val="20"/>
          <w:szCs w:val="20"/>
        </w:rPr>
        <w:t>1</w:t>
      </w:r>
      <w:r w:rsidR="00D17936" w:rsidRPr="00C9597D">
        <w:rPr>
          <w:rFonts w:ascii="Franklin Gothic Book" w:hAnsi="Franklin Gothic Book"/>
          <w:sz w:val="20"/>
          <w:szCs w:val="20"/>
        </w:rPr>
        <w:t>/KZ</w:t>
      </w:r>
      <w:r w:rsidR="008319F3">
        <w:rPr>
          <w:rFonts w:ascii="Franklin Gothic Book" w:hAnsi="Franklin Gothic Book"/>
          <w:sz w:val="20"/>
          <w:szCs w:val="20"/>
        </w:rPr>
        <w:t>/2020/0000050403</w:t>
      </w:r>
      <w:r w:rsidR="00270362">
        <w:rPr>
          <w:rFonts w:ascii="Franklin Gothic Book" w:hAnsi="Franklin Gothic Book"/>
          <w:b/>
        </w:rPr>
        <w:t xml:space="preserve">– </w:t>
      </w:r>
      <w:r w:rsidR="00270362" w:rsidRPr="00270362">
        <w:rPr>
          <w:rFonts w:ascii="Franklin Gothic Book" w:hAnsi="Franklin Gothic Book"/>
          <w:sz w:val="20"/>
          <w:szCs w:val="20"/>
          <w:u w:val="single"/>
        </w:rPr>
        <w:t>przetarg nr</w:t>
      </w:r>
      <w:r w:rsidR="008319F3">
        <w:rPr>
          <w:rFonts w:ascii="Franklin Gothic Book" w:hAnsi="Franklin Gothic Book"/>
          <w:b/>
          <w:sz w:val="20"/>
          <w:szCs w:val="20"/>
          <w:u w:val="single"/>
        </w:rPr>
        <w:t xml:space="preserve"> 2200002790</w:t>
      </w:r>
      <w:r w:rsidR="00270362">
        <w:rPr>
          <w:rFonts w:ascii="Franklin Gothic Book" w:hAnsi="Franklin Gothic Book"/>
          <w:sz w:val="20"/>
          <w:szCs w:val="20"/>
        </w:rPr>
        <w:t xml:space="preserve"> -</w:t>
      </w:r>
      <w:r w:rsidRPr="00C9597D">
        <w:rPr>
          <w:rFonts w:ascii="Franklin Gothic Book" w:hAnsi="Franklin Gothic Book"/>
          <w:sz w:val="20"/>
          <w:szCs w:val="20"/>
        </w:rPr>
        <w:t xml:space="preserve"> o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udzielenie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zamówienia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   </w:t>
      </w:r>
      <w:r w:rsidRPr="00270362">
        <w:rPr>
          <w:rFonts w:ascii="Franklin Gothic Book" w:hAnsi="Franklin Gothic Book"/>
          <w:sz w:val="20"/>
          <w:szCs w:val="20"/>
        </w:rPr>
        <w:t xml:space="preserve">na  </w:t>
      </w:r>
      <w:proofErr w:type="spellStart"/>
      <w:r w:rsidR="008319F3">
        <w:rPr>
          <w:rFonts w:ascii="Franklin Gothic Book" w:hAnsi="Franklin Gothic Book"/>
          <w:sz w:val="20"/>
          <w:szCs w:val="20"/>
        </w:rPr>
        <w:t>dostawę</w:t>
      </w:r>
      <w:proofErr w:type="spellEnd"/>
      <w:r w:rsidR="008319F3">
        <w:rPr>
          <w:rFonts w:ascii="Franklin Gothic Book" w:hAnsi="Franklin Gothic Book"/>
          <w:sz w:val="20"/>
          <w:szCs w:val="20"/>
        </w:rPr>
        <w:t xml:space="preserve"> i </w:t>
      </w:r>
      <w:proofErr w:type="spellStart"/>
      <w:r w:rsidR="008319F3">
        <w:rPr>
          <w:rFonts w:ascii="Franklin Gothic Book" w:hAnsi="Franklin Gothic Book"/>
          <w:sz w:val="20"/>
          <w:szCs w:val="20"/>
        </w:rPr>
        <w:t>montaż</w:t>
      </w:r>
      <w:proofErr w:type="spellEnd"/>
      <w:r w:rsidR="008319F3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8319F3">
        <w:rPr>
          <w:rFonts w:ascii="Franklin Gothic Book" w:hAnsi="Franklin Gothic Book"/>
          <w:sz w:val="20"/>
          <w:szCs w:val="20"/>
        </w:rPr>
        <w:t>systemów</w:t>
      </w:r>
      <w:proofErr w:type="spellEnd"/>
      <w:r w:rsidR="008319F3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8319F3">
        <w:rPr>
          <w:rFonts w:ascii="Franklin Gothic Book" w:hAnsi="Franklin Gothic Book"/>
          <w:sz w:val="20"/>
          <w:szCs w:val="20"/>
        </w:rPr>
        <w:t>kontroli</w:t>
      </w:r>
      <w:proofErr w:type="spellEnd"/>
      <w:r w:rsidR="008319F3">
        <w:rPr>
          <w:rFonts w:ascii="Franklin Gothic Book" w:hAnsi="Franklin Gothic Book"/>
          <w:sz w:val="20"/>
          <w:szCs w:val="20"/>
        </w:rPr>
        <w:t xml:space="preserve">  </w:t>
      </w:r>
      <w:proofErr w:type="spellStart"/>
      <w:r w:rsidR="008319F3">
        <w:rPr>
          <w:rFonts w:ascii="Franklin Gothic Book" w:hAnsi="Franklin Gothic Book"/>
          <w:sz w:val="20"/>
          <w:szCs w:val="20"/>
        </w:rPr>
        <w:t>temperatury</w:t>
      </w:r>
      <w:proofErr w:type="spellEnd"/>
      <w:r w:rsidR="008319F3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8319F3">
        <w:rPr>
          <w:rFonts w:ascii="Franklin Gothic Book" w:hAnsi="Franklin Gothic Book"/>
          <w:sz w:val="20"/>
          <w:szCs w:val="20"/>
        </w:rPr>
        <w:t>ciała</w:t>
      </w:r>
      <w:proofErr w:type="spellEnd"/>
      <w:r w:rsidR="008319F3">
        <w:rPr>
          <w:rFonts w:ascii="Franklin Gothic Book" w:hAnsi="Franklin Gothic Book"/>
          <w:sz w:val="20"/>
          <w:szCs w:val="20"/>
        </w:rPr>
        <w:t xml:space="preserve"> </w:t>
      </w:r>
      <w:r w:rsidR="0035431C">
        <w:rPr>
          <w:rFonts w:ascii="Franklin Gothic Book" w:hAnsi="Franklin Gothic Book"/>
          <w:sz w:val="20"/>
          <w:szCs w:val="20"/>
        </w:rPr>
        <w:t xml:space="preserve">w </w:t>
      </w:r>
      <w:r w:rsidR="00C9597D" w:rsidRPr="00270362">
        <w:rPr>
          <w:rFonts w:ascii="Franklin Gothic Book" w:hAnsi="Franklin Gothic Book"/>
          <w:sz w:val="20"/>
          <w:szCs w:val="20"/>
          <w:lang w:val="pl-PL"/>
        </w:rPr>
        <w:t xml:space="preserve">Enea </w:t>
      </w:r>
      <w:r w:rsidR="00056DA4">
        <w:rPr>
          <w:rFonts w:ascii="Franklin Gothic Book" w:hAnsi="Franklin Gothic Book"/>
          <w:sz w:val="20"/>
          <w:szCs w:val="20"/>
          <w:lang w:val="pl-PL"/>
        </w:rPr>
        <w:t xml:space="preserve">Elektrownia </w:t>
      </w:r>
      <w:r w:rsidR="00C9597D" w:rsidRPr="00270362">
        <w:rPr>
          <w:rFonts w:ascii="Franklin Gothic Book" w:hAnsi="Franklin Gothic Book"/>
          <w:sz w:val="20"/>
          <w:szCs w:val="20"/>
          <w:lang w:val="pl-PL"/>
        </w:rPr>
        <w:t>Połaniec S.A</w:t>
      </w:r>
    </w:p>
    <w:p w:rsidR="007C316D" w:rsidRDefault="007C316D" w:rsidP="002D57E5">
      <w:pPr>
        <w:jc w:val="center"/>
      </w:pPr>
    </w:p>
    <w:p w:rsidR="00CF67A1" w:rsidRDefault="00D517C4" w:rsidP="00D517C4">
      <w:pPr>
        <w:rPr>
          <w:rFonts w:ascii="Franklin Gothic Book" w:hAnsi="Franklin Gothic Book"/>
          <w:color w:val="000000"/>
          <w:sz w:val="20"/>
          <w:szCs w:val="20"/>
        </w:rPr>
      </w:pPr>
      <w:r w:rsidRPr="007A689A">
        <w:rPr>
          <w:rFonts w:ascii="Franklin Gothic Book" w:hAnsi="Franklin Gothic Book"/>
          <w:color w:val="000000"/>
          <w:sz w:val="20"/>
          <w:szCs w:val="20"/>
        </w:rPr>
        <w:t>Informujemy, że</w:t>
      </w:r>
      <w:r w:rsidR="00CF67A1">
        <w:rPr>
          <w:rFonts w:ascii="Franklin Gothic Book" w:hAnsi="Franklin Gothic Book"/>
          <w:color w:val="000000"/>
          <w:sz w:val="20"/>
          <w:szCs w:val="20"/>
        </w:rPr>
        <w:t xml:space="preserve"> została wprowadzona modyfikacja w</w:t>
      </w:r>
      <w:r w:rsidR="006402A7">
        <w:rPr>
          <w:rFonts w:ascii="Franklin Gothic Book" w:hAnsi="Franklin Gothic Book"/>
          <w:color w:val="000000"/>
          <w:sz w:val="20"/>
          <w:szCs w:val="20"/>
        </w:rPr>
        <w:t xml:space="preserve"> treści</w:t>
      </w:r>
      <w:r w:rsidR="00CF67A1">
        <w:rPr>
          <w:rFonts w:ascii="Franklin Gothic Book" w:hAnsi="Franklin Gothic Book"/>
          <w:color w:val="000000"/>
          <w:sz w:val="20"/>
          <w:szCs w:val="20"/>
        </w:rPr>
        <w:t xml:space="preserve"> </w:t>
      </w:r>
      <w:r w:rsidRPr="007A689A">
        <w:rPr>
          <w:rFonts w:ascii="Franklin Gothic Book" w:hAnsi="Franklin Gothic Book"/>
          <w:color w:val="000000"/>
          <w:sz w:val="20"/>
          <w:szCs w:val="20"/>
        </w:rPr>
        <w:t xml:space="preserve"> </w:t>
      </w:r>
      <w:r w:rsidR="006402A7">
        <w:rPr>
          <w:rFonts w:ascii="Franklin Gothic Book" w:hAnsi="Franklin Gothic Book"/>
          <w:color w:val="000000"/>
          <w:sz w:val="20"/>
          <w:szCs w:val="20"/>
        </w:rPr>
        <w:t>załącznika do formularza oferty „Wynagrodzenie ofertowe”</w:t>
      </w:r>
      <w:r w:rsidR="00CF67A1">
        <w:rPr>
          <w:rFonts w:ascii="Franklin Gothic Book" w:hAnsi="Franklin Gothic Book"/>
          <w:color w:val="000000"/>
          <w:sz w:val="20"/>
          <w:szCs w:val="20"/>
        </w:rPr>
        <w:t>.</w:t>
      </w:r>
      <w:r w:rsidR="006402A7">
        <w:rPr>
          <w:rFonts w:ascii="Franklin Gothic Book" w:hAnsi="Franklin Gothic Book"/>
          <w:color w:val="000000"/>
          <w:sz w:val="20"/>
          <w:szCs w:val="20"/>
        </w:rPr>
        <w:t xml:space="preserve"> </w:t>
      </w:r>
    </w:p>
    <w:p w:rsidR="007E7C67" w:rsidRPr="00F17C20" w:rsidRDefault="007E7C67" w:rsidP="007E7C67">
      <w:pPr>
        <w:pStyle w:val="Akapitzlist"/>
        <w:numPr>
          <w:ilvl w:val="0"/>
          <w:numId w:val="7"/>
        </w:numPr>
        <w:spacing w:after="120" w:line="240" w:lineRule="auto"/>
        <w:ind w:left="352" w:hanging="352"/>
        <w:contextualSpacing w:val="0"/>
        <w:jc w:val="both"/>
        <w:rPr>
          <w:rFonts w:ascii="Franklin Gothic Book" w:eastAsia="Times" w:hAnsi="Franklin Gothic Book" w:cs="Arial"/>
          <w:bCs/>
          <w:sz w:val="20"/>
          <w:szCs w:val="20"/>
        </w:rPr>
      </w:pPr>
      <w:r w:rsidRPr="00F17C20">
        <w:rPr>
          <w:rFonts w:ascii="Franklin Gothic Book" w:eastAsia="Tahoma,Bold" w:hAnsi="Franklin Gothic Book" w:cstheme="minorHAnsi"/>
          <w:bCs/>
          <w:sz w:val="20"/>
          <w:szCs w:val="20"/>
        </w:rPr>
        <w:t xml:space="preserve">Za  </w:t>
      </w:r>
      <w:r w:rsidRPr="00F17C20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dostawę, montaż i uruchomienie trzech systemów kontroli temperatury ciała osób wchodzących na teren elektrowni – dwie bramy wejściowe i brama wjazdowa </w:t>
      </w:r>
      <w:r w:rsidRPr="00F17C2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 Enea Elektrownia Połaniec S.A </w:t>
      </w:r>
      <w:r w:rsidRPr="00F17C20">
        <w:rPr>
          <w:rFonts w:ascii="Franklin Gothic Book" w:eastAsia="Tahoma,Bold" w:hAnsi="Franklin Gothic Book" w:cstheme="minorHAnsi"/>
          <w:bCs/>
          <w:sz w:val="20"/>
          <w:szCs w:val="20"/>
        </w:rPr>
        <w:t>oferujemy</w:t>
      </w:r>
      <w:r>
        <w:rPr>
          <w:rFonts w:ascii="Franklin Gothic Book" w:eastAsia="Tahoma,Bold" w:hAnsi="Franklin Gothic Book" w:cstheme="minorHAnsi"/>
          <w:bCs/>
          <w:sz w:val="20"/>
          <w:szCs w:val="20"/>
        </w:rPr>
        <w:t xml:space="preserve"> w</w:t>
      </w:r>
      <w:r w:rsidRPr="00F17C20">
        <w:rPr>
          <w:rFonts w:ascii="Franklin Gothic Book" w:eastAsia="Tahoma,Bold" w:hAnsi="Franklin Gothic Book" w:cstheme="minorHAnsi"/>
          <w:bCs/>
          <w:sz w:val="20"/>
          <w:szCs w:val="20"/>
        </w:rPr>
        <w:t>ynagrodzenie  ryczałtowe w wysokości</w:t>
      </w:r>
      <w:r w:rsidRPr="00F17C20">
        <w:rPr>
          <w:rFonts w:ascii="Franklin Gothic Book" w:hAnsi="Franklin Gothic Book"/>
          <w:color w:val="000000" w:themeColor="text1"/>
          <w:sz w:val="20"/>
          <w:szCs w:val="20"/>
        </w:rPr>
        <w:t>: ……………………………………. zł netto</w:t>
      </w:r>
    </w:p>
    <w:p w:rsidR="006402A7" w:rsidRDefault="006402A7" w:rsidP="00D517C4">
      <w:pPr>
        <w:rPr>
          <w:rFonts w:ascii="Franklin Gothic Book" w:hAnsi="Franklin Gothic Book"/>
          <w:color w:val="000000"/>
          <w:sz w:val="20"/>
          <w:szCs w:val="20"/>
        </w:rPr>
      </w:pPr>
    </w:p>
    <w:p w:rsidR="00234CED" w:rsidRDefault="00234CED" w:rsidP="00234CED">
      <w:pPr>
        <w:pStyle w:val="Akapitzlist"/>
        <w:rPr>
          <w:b/>
          <w:color w:val="000000"/>
        </w:rPr>
      </w:pPr>
    </w:p>
    <w:p w:rsidR="00234CED" w:rsidRDefault="00234CED" w:rsidP="00234CED">
      <w:pPr>
        <w:pStyle w:val="Akapitzlist"/>
        <w:rPr>
          <w:b/>
          <w:color w:val="000000"/>
        </w:rPr>
      </w:pPr>
    </w:p>
    <w:p w:rsidR="00733B90" w:rsidRPr="0041123B" w:rsidRDefault="00733B90" w:rsidP="00733B90">
      <w:pPr>
        <w:rPr>
          <w:rFonts w:ascii="Franklin Gothic Book" w:hAnsi="Franklin Gothic Book"/>
          <w:sz w:val="20"/>
          <w:szCs w:val="20"/>
        </w:rPr>
      </w:pPr>
      <w:r w:rsidRPr="0041123B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</w:t>
      </w:r>
      <w:r w:rsidR="00A24B88" w:rsidRPr="0041123B">
        <w:rPr>
          <w:rFonts w:ascii="Franklin Gothic Book" w:hAnsi="Franklin Gothic Book"/>
          <w:sz w:val="20"/>
          <w:szCs w:val="20"/>
        </w:rPr>
        <w:t>Przewodniczący Komisji Przetargowej</w:t>
      </w:r>
    </w:p>
    <w:p w:rsidR="00733B90" w:rsidRPr="0041123B" w:rsidRDefault="00733B90" w:rsidP="00733B90">
      <w:pPr>
        <w:rPr>
          <w:rFonts w:ascii="Franklin Gothic Book" w:hAnsi="Franklin Gothic Book"/>
          <w:sz w:val="20"/>
          <w:szCs w:val="20"/>
        </w:rPr>
      </w:pPr>
      <w:r w:rsidRPr="0041123B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</w:t>
      </w:r>
      <w:r w:rsidR="00E65091" w:rsidRPr="0041123B">
        <w:rPr>
          <w:rFonts w:ascii="Franklin Gothic Book" w:hAnsi="Franklin Gothic Book"/>
          <w:sz w:val="20"/>
          <w:szCs w:val="20"/>
        </w:rPr>
        <w:t xml:space="preserve">                      Janusz Pietrzyk</w:t>
      </w:r>
    </w:p>
    <w:p w:rsidR="00733B90" w:rsidRPr="00733B90" w:rsidRDefault="00733B90" w:rsidP="00733B90">
      <w:pPr>
        <w:rPr>
          <w:rFonts w:ascii="Franklin Gothic Book" w:hAnsi="Franklin Gothic Book"/>
        </w:rPr>
      </w:pPr>
      <w:r w:rsidRPr="00733B90">
        <w:rPr>
          <w:rFonts w:ascii="Franklin Gothic Book" w:hAnsi="Franklin Gothic Book"/>
        </w:rPr>
        <w:t xml:space="preserve">                                                                                           </w:t>
      </w:r>
    </w:p>
    <w:p w:rsidR="00234CED" w:rsidRDefault="00234CED" w:rsidP="007C316D">
      <w:r>
        <w:t xml:space="preserve">                                                                           </w:t>
      </w:r>
    </w:p>
    <w:p w:rsidR="007E7C67" w:rsidRDefault="00234CED" w:rsidP="007C316D">
      <w:r>
        <w:t xml:space="preserve">                  </w:t>
      </w:r>
    </w:p>
    <w:p w:rsidR="007E7C67" w:rsidRDefault="007E7C67" w:rsidP="007C316D"/>
    <w:p w:rsidR="007E7C67" w:rsidRDefault="007E7C67" w:rsidP="007C316D"/>
    <w:p w:rsidR="007E7C67" w:rsidRDefault="007E7C67" w:rsidP="007C316D"/>
    <w:p w:rsidR="007E7C67" w:rsidRDefault="007E7C67" w:rsidP="007C316D"/>
    <w:p w:rsidR="007E7C67" w:rsidRDefault="007E7C67" w:rsidP="007C316D"/>
    <w:p w:rsidR="007E7C67" w:rsidRDefault="007E7C67" w:rsidP="007C316D"/>
    <w:p w:rsidR="007E7C67" w:rsidRDefault="007E7C67" w:rsidP="007C316D"/>
    <w:p w:rsidR="007E7C67" w:rsidRDefault="007E7C67" w:rsidP="007C316D"/>
    <w:p w:rsidR="007E7C67" w:rsidRDefault="007E7C67" w:rsidP="007C316D"/>
    <w:p w:rsidR="007E7C67" w:rsidRDefault="007E7C67" w:rsidP="007C316D"/>
    <w:p w:rsidR="007E7C67" w:rsidRDefault="007E7C67" w:rsidP="007C316D"/>
    <w:p w:rsidR="007E7C67" w:rsidRDefault="007E7C67" w:rsidP="007C316D"/>
    <w:p w:rsidR="007E7C67" w:rsidRDefault="007E7C67" w:rsidP="007C316D"/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7E7C67" w:rsidRPr="00861776" w:rsidTr="00F10B91">
        <w:tc>
          <w:tcPr>
            <w:tcW w:w="9550" w:type="dxa"/>
          </w:tcPr>
          <w:p w:rsidR="007E7C67" w:rsidRPr="007E7C67" w:rsidRDefault="007E7C67" w:rsidP="007E7C67">
            <w:pPr>
              <w:jc w:val="right"/>
              <w:outlineLvl w:val="0"/>
              <w:rPr>
                <w:rFonts w:ascii="Franklin Gothic Book" w:hAnsi="Franklin Gothic Book" w:cstheme="minorHAnsi"/>
                <w:color w:val="000000" w:themeColor="text1"/>
                <w:sz w:val="20"/>
                <w:szCs w:val="20"/>
              </w:rPr>
            </w:pPr>
            <w:r w:rsidRPr="00084A2B">
              <w:rPr>
                <w:rFonts w:ascii="Franklin Gothic Book" w:hAnsi="Franklin Gothic Book"/>
                <w:sz w:val="20"/>
                <w:szCs w:val="20"/>
              </w:rPr>
              <w:lastRenderedPageBreak/>
              <w:br w:type="page"/>
            </w:r>
            <w:r w:rsidRPr="00084A2B">
              <w:rPr>
                <w:rFonts w:ascii="Franklin Gothic Book" w:hAnsi="Franklin Gothic Book" w:cstheme="minorHAnsi"/>
                <w:color w:val="000000" w:themeColor="text1"/>
                <w:sz w:val="20"/>
                <w:szCs w:val="20"/>
              </w:rPr>
              <w:t>Załącznik do formularza oferty</w:t>
            </w:r>
          </w:p>
          <w:p w:rsidR="007E7C67" w:rsidRPr="00084A2B" w:rsidRDefault="007E7C67" w:rsidP="00F10B91">
            <w:pPr>
              <w:jc w:val="center"/>
              <w:outlineLvl w:val="0"/>
              <w:rPr>
                <w:rFonts w:ascii="Franklin Gothic Book" w:eastAsia="Tahoma,Bold" w:hAnsi="Franklin Gothic Book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7E7C67" w:rsidRPr="00084A2B" w:rsidRDefault="007E7C67" w:rsidP="00F10B91">
            <w:pPr>
              <w:jc w:val="center"/>
              <w:outlineLvl w:val="0"/>
              <w:rPr>
                <w:rFonts w:ascii="Franklin Gothic Book" w:eastAsia="Tahoma,Bold" w:hAnsi="Franklin Gothic Book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7E7C67" w:rsidRPr="00084A2B" w:rsidRDefault="007E7C67" w:rsidP="00F10B91">
            <w:pPr>
              <w:jc w:val="center"/>
              <w:outlineLvl w:val="0"/>
              <w:rPr>
                <w:rFonts w:ascii="Franklin Gothic Book" w:eastAsia="Tahoma,Bold" w:hAnsi="Franklin Gothic Book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4A2B">
              <w:rPr>
                <w:rFonts w:ascii="Franklin Gothic Book" w:eastAsia="Tahoma,Bold" w:hAnsi="Franklin Gothic Book" w:cstheme="minorHAnsi"/>
                <w:b/>
                <w:bCs/>
                <w:color w:val="000000" w:themeColor="text1"/>
                <w:sz w:val="20"/>
                <w:szCs w:val="20"/>
              </w:rPr>
              <w:t>WYNAGRODZENIE OFERTOWE</w:t>
            </w:r>
          </w:p>
          <w:p w:rsidR="007E7C67" w:rsidRPr="00084A2B" w:rsidRDefault="007E7C67" w:rsidP="00F10B91">
            <w:pPr>
              <w:jc w:val="center"/>
              <w:outlineLvl w:val="0"/>
              <w:rPr>
                <w:rFonts w:ascii="Franklin Gothic Book" w:eastAsia="Tahoma,Bold" w:hAnsi="Franklin Gothic Book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7E7C67" w:rsidRPr="00084A2B" w:rsidRDefault="007E7C67" w:rsidP="00F10B91">
            <w:pPr>
              <w:jc w:val="center"/>
              <w:outlineLvl w:val="0"/>
              <w:rPr>
                <w:rFonts w:ascii="Franklin Gothic Book" w:eastAsia="Tahoma,Bold" w:hAnsi="Franklin Gothic Book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7E7C67" w:rsidRPr="007E7C67" w:rsidRDefault="007E7C67" w:rsidP="007E7C67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Franklin Gothic Book" w:eastAsia="Times" w:hAnsi="Franklin Gothic Book" w:cs="Arial"/>
                <w:bCs/>
                <w:sz w:val="20"/>
                <w:szCs w:val="20"/>
              </w:rPr>
            </w:pPr>
            <w:r w:rsidRPr="007E7C67">
              <w:rPr>
                <w:rFonts w:ascii="Franklin Gothic Book" w:eastAsia="Tahoma,Bold" w:hAnsi="Franklin Gothic Book" w:cstheme="minorHAnsi"/>
                <w:bCs/>
                <w:sz w:val="20"/>
                <w:szCs w:val="20"/>
              </w:rPr>
              <w:t xml:space="preserve">Za  </w:t>
            </w:r>
            <w:r w:rsidRPr="007E7C67">
              <w:rPr>
                <w:rFonts w:ascii="Franklin Gothic Book" w:hAnsi="Franklin Gothic Book" w:cs="Arial"/>
                <w:color w:val="000000" w:themeColor="text1"/>
                <w:sz w:val="20"/>
                <w:szCs w:val="20"/>
              </w:rPr>
              <w:t xml:space="preserve">dostawę, montaż i uruchomienie trzech systemów kontroli temperatury ciała osób wchodzących na teren elektrowni – dwie bramy wejściowe i brama wjazdowa </w:t>
            </w:r>
            <w:r w:rsidRPr="007E7C67">
              <w:rPr>
                <w:rFonts w:ascii="Franklin Gothic Book" w:hAnsi="Franklin Gothic Book" w:cstheme="minorHAnsi"/>
                <w:color w:val="000000" w:themeColor="text1"/>
                <w:sz w:val="20"/>
                <w:szCs w:val="20"/>
              </w:rPr>
              <w:t xml:space="preserve">w Enea Elektrownia Połaniec S.A </w:t>
            </w:r>
            <w:r w:rsidRPr="007E7C67">
              <w:rPr>
                <w:rFonts w:ascii="Franklin Gothic Book" w:eastAsia="Tahoma,Bold" w:hAnsi="Franklin Gothic Book" w:cstheme="minorHAnsi"/>
                <w:bCs/>
                <w:sz w:val="20"/>
                <w:szCs w:val="20"/>
              </w:rPr>
              <w:t>oferujemy wynagrodzenie  ryczałtowe w wysokości</w:t>
            </w:r>
            <w:r w:rsidRPr="007E7C67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: ……………………………………. zł netto</w:t>
            </w:r>
          </w:p>
          <w:p w:rsidR="007E7C67" w:rsidRPr="007E7C67" w:rsidRDefault="007E7C67" w:rsidP="007E7C67">
            <w:pPr>
              <w:pStyle w:val="Akapitzlist"/>
              <w:keepNext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jc w:val="both"/>
              <w:outlineLvl w:val="0"/>
              <w:rPr>
                <w:rFonts w:ascii="Franklin Gothic Book" w:eastAsiaTheme="majorEastAsia" w:hAnsi="Franklin Gothic Book" w:cstheme="minorHAnsi"/>
                <w:sz w:val="20"/>
                <w:szCs w:val="20"/>
              </w:rPr>
            </w:pPr>
            <w:r w:rsidRPr="007E7C67">
              <w:rPr>
                <w:rFonts w:ascii="Franklin Gothic Book" w:eastAsia="Tahoma,Bold" w:hAnsi="Franklin Gothic Book" w:cstheme="minorHAnsi"/>
                <w:bCs/>
                <w:color w:val="000000" w:themeColor="text1"/>
                <w:sz w:val="20"/>
                <w:szCs w:val="20"/>
              </w:rPr>
              <w:t>Grupa towarowa PKWiU kod nr ……………………</w:t>
            </w:r>
          </w:p>
          <w:p w:rsidR="007E7C67" w:rsidRPr="007E7C67" w:rsidRDefault="007E7C67" w:rsidP="007E7C67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jc w:val="both"/>
              <w:textAlignment w:val="baseline"/>
              <w:rPr>
                <w:rFonts w:ascii="Franklin Gothic Book" w:eastAsia="Tahoma,Bold" w:hAnsi="Franklin Gothic Book" w:cstheme="minorHAnsi"/>
                <w:bCs/>
                <w:color w:val="000000" w:themeColor="text1"/>
                <w:sz w:val="20"/>
                <w:szCs w:val="20"/>
              </w:rPr>
            </w:pPr>
            <w:r w:rsidRPr="007E7C67">
              <w:rPr>
                <w:rFonts w:ascii="Franklin Gothic Book" w:eastAsia="Tahoma,Bold" w:hAnsi="Franklin Gothic Book" w:cstheme="minorHAnsi"/>
                <w:bCs/>
                <w:color w:val="000000" w:themeColor="text1"/>
                <w:sz w:val="20"/>
                <w:szCs w:val="20"/>
              </w:rPr>
              <w:t>Wynagrodzenie podane w Ofercie obejmuje wszystkie koszty związane z realizacją przedmiotu zamówienia. Podane wynagrodzenie jest obowiązująca w całym okresie ważności oferty i w trakcie realizacji umowy zawartej w wyniku przeprowadzonego postępowania o udzielenie zamówienia.</w:t>
            </w:r>
          </w:p>
          <w:p w:rsidR="007E7C67" w:rsidRPr="00F17C20" w:rsidRDefault="007E7C67" w:rsidP="007E7C67">
            <w:pPr>
              <w:pStyle w:val="Legenda"/>
              <w:numPr>
                <w:ilvl w:val="0"/>
                <w:numId w:val="9"/>
              </w:numPr>
              <w:spacing w:after="120"/>
              <w:ind w:left="714" w:hanging="357"/>
              <w:rPr>
                <w:rFonts w:ascii="Franklin Gothic Book" w:hAnsi="Franklin Gothic Book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F17C20">
              <w:rPr>
                <w:rFonts w:ascii="Franklin Gothic Book" w:hAnsi="Franklin Gothic Book"/>
                <w:i w:val="0"/>
                <w:iCs w:val="0"/>
                <w:color w:val="000000" w:themeColor="text1"/>
                <w:sz w:val="20"/>
                <w:szCs w:val="20"/>
              </w:rPr>
              <w:t>Zapłata wynagrodzenia na rachunek Wykonawcy nastąpi w ciągu 30 dni  od daty otrzymania prawidłowo wystawionej faktury VAT na adres wskazany przez Zamawiającego.</w:t>
            </w:r>
          </w:p>
          <w:p w:rsidR="007E7C67" w:rsidRPr="007E7C67" w:rsidRDefault="007E7C67" w:rsidP="007E7C67">
            <w:pPr>
              <w:pStyle w:val="Akapitzlist"/>
              <w:keepNext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jc w:val="both"/>
              <w:outlineLvl w:val="0"/>
              <w:rPr>
                <w:rFonts w:ascii="Franklin Gothic Book" w:eastAsiaTheme="majorEastAsia" w:hAnsi="Franklin Gothic Book" w:cstheme="minorHAnsi"/>
                <w:sz w:val="20"/>
                <w:szCs w:val="20"/>
              </w:rPr>
            </w:pPr>
            <w:r w:rsidRPr="007E7C67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Zamawiający oświadcza, że płatności za wszystkie faktury VAT realizuje z zastosowaniem mechanizmu podzielonej płatności, tzw. split payment.</w:t>
            </w:r>
          </w:p>
          <w:p w:rsidR="007E7C67" w:rsidRPr="007E7C67" w:rsidRDefault="007E7C67" w:rsidP="007E7C67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120" w:line="240" w:lineRule="auto"/>
              <w:ind w:left="714" w:hanging="357"/>
              <w:contextualSpacing w:val="0"/>
              <w:jc w:val="both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7E7C67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Wykonawca oświadcza, że wyraża zgodę na dokonywanie przez Zamawiającego płatności w systemie podzielonej płatności.</w:t>
            </w:r>
          </w:p>
          <w:p w:rsidR="007E7C67" w:rsidRPr="007E7C67" w:rsidRDefault="007E7C67" w:rsidP="007E7C67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120" w:line="240" w:lineRule="auto"/>
              <w:ind w:left="714" w:hanging="357"/>
              <w:contextualSpacing w:val="0"/>
              <w:jc w:val="both"/>
              <w:rPr>
                <w:rFonts w:ascii="Franklin Gothic Book" w:hAnsi="Franklin Gothic Book" w:cs="Arial"/>
                <w:color w:val="333333"/>
                <w:sz w:val="20"/>
                <w:szCs w:val="20"/>
                <w:lang w:eastAsia="pl-PL"/>
              </w:rPr>
            </w:pPr>
            <w:r w:rsidRPr="007E7C67">
              <w:rPr>
                <w:rFonts w:ascii="Franklin Gothic Book" w:hAnsi="Franklin Gothic Book" w:cs="Arial"/>
                <w:sz w:val="20"/>
                <w:szCs w:val="20"/>
              </w:rPr>
      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      </w:r>
          </w:p>
          <w:p w:rsidR="007E7C67" w:rsidRPr="00084A2B" w:rsidRDefault="007E7C67" w:rsidP="00F10B91">
            <w:pPr>
              <w:outlineLvl w:val="0"/>
              <w:rPr>
                <w:rFonts w:ascii="Franklin Gothic Book" w:eastAsia="Tahoma,Bold" w:hAnsi="Franklin Gothic Book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7E7C67" w:rsidRPr="007E7C67" w:rsidRDefault="007E7C67" w:rsidP="007E7C6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Franklin Gothic Book" w:eastAsia="Tahoma,Bold" w:hAnsi="Franklin Gothic Book" w:cstheme="minorHAnsi"/>
                <w:bCs/>
                <w:color w:val="000000" w:themeColor="text1"/>
                <w:sz w:val="20"/>
                <w:szCs w:val="20"/>
              </w:rPr>
            </w:pPr>
            <w:r w:rsidRPr="00084A2B">
              <w:rPr>
                <w:rFonts w:ascii="Franklin Gothic Book" w:eastAsia="Tahoma,Bold" w:hAnsi="Franklin Gothic Book" w:cstheme="minorHAnsi"/>
                <w:bCs/>
                <w:color w:val="000000" w:themeColor="text1"/>
                <w:sz w:val="20"/>
                <w:szCs w:val="20"/>
              </w:rPr>
      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      </w:r>
          </w:p>
          <w:p w:rsidR="007E7C67" w:rsidRPr="00084A2B" w:rsidRDefault="007E7C67" w:rsidP="00F10B91">
            <w:pPr>
              <w:jc w:val="right"/>
              <w:rPr>
                <w:rFonts w:ascii="Franklin Gothic Book" w:eastAsia="Tahoma,Bold" w:hAnsi="Franklin Gothic Book" w:cstheme="minorHAnsi"/>
                <w:color w:val="000000" w:themeColor="text1"/>
                <w:sz w:val="20"/>
                <w:szCs w:val="20"/>
              </w:rPr>
            </w:pPr>
          </w:p>
          <w:p w:rsidR="007E7C67" w:rsidRPr="00084A2B" w:rsidRDefault="007E7C67" w:rsidP="00F10B91">
            <w:pPr>
              <w:jc w:val="right"/>
              <w:rPr>
                <w:rFonts w:ascii="Franklin Gothic Book" w:hAnsi="Franklin Gothic Book" w:cstheme="minorHAnsi"/>
                <w:color w:val="000000" w:themeColor="text1"/>
                <w:sz w:val="20"/>
                <w:szCs w:val="20"/>
              </w:rPr>
            </w:pPr>
            <w:r w:rsidRPr="00084A2B">
              <w:rPr>
                <w:rFonts w:ascii="Franklin Gothic Book" w:eastAsia="Tahoma,Bold" w:hAnsi="Franklin Gothic Book" w:cstheme="minorHAnsi"/>
                <w:color w:val="000000" w:themeColor="text1"/>
                <w:sz w:val="20"/>
                <w:szCs w:val="20"/>
              </w:rPr>
              <w:t>__________________________________</w:t>
            </w:r>
            <w:r w:rsidRPr="00084A2B">
              <w:rPr>
                <w:rFonts w:ascii="Franklin Gothic Book" w:hAnsi="Franklin Gothic Book" w:cstheme="minorHAnsi"/>
                <w:color w:val="000000" w:themeColor="text1"/>
                <w:sz w:val="20"/>
                <w:szCs w:val="20"/>
              </w:rPr>
              <w:t xml:space="preserve">    </w:t>
            </w:r>
            <w:r w:rsidRPr="00084A2B">
              <w:rPr>
                <w:rFonts w:ascii="Franklin Gothic Book" w:eastAsia="Tahoma,Bold" w:hAnsi="Franklin Gothic Book" w:cstheme="minorHAnsi"/>
                <w:color w:val="000000" w:themeColor="text1"/>
                <w:sz w:val="20"/>
                <w:szCs w:val="20"/>
              </w:rPr>
              <w:t>__________________ dnia __ __ _____ roku</w:t>
            </w:r>
          </w:p>
          <w:p w:rsidR="007E7C67" w:rsidRPr="00084A2B" w:rsidRDefault="007E7C67" w:rsidP="00F10B91">
            <w:pPr>
              <w:jc w:val="right"/>
              <w:rPr>
                <w:rFonts w:ascii="Franklin Gothic Book" w:eastAsia="Tahoma,Bold" w:hAnsi="Franklin Gothic Book" w:cstheme="minorHAnsi"/>
                <w:color w:val="000000" w:themeColor="text1"/>
                <w:sz w:val="20"/>
                <w:szCs w:val="20"/>
              </w:rPr>
            </w:pPr>
            <w:r w:rsidRPr="00084A2B">
              <w:rPr>
                <w:rFonts w:ascii="Franklin Gothic Book" w:eastAsia="Tahoma,Bold" w:hAnsi="Franklin Gothic Book" w:cstheme="minorHAnsi"/>
                <w:color w:val="000000" w:themeColor="text1"/>
                <w:sz w:val="20"/>
                <w:szCs w:val="20"/>
              </w:rPr>
              <w:t xml:space="preserve"> (podpis oferenta/pełnomocnika oferenta</w:t>
            </w:r>
          </w:p>
          <w:p w:rsidR="007E7C67" w:rsidRPr="00084A2B" w:rsidRDefault="007E7C67" w:rsidP="00F10B91">
            <w:pPr>
              <w:rPr>
                <w:rFonts w:ascii="Franklin Gothic Book" w:hAnsi="Franklin Gothic Book" w:cstheme="minorHAnsi"/>
                <w:b/>
                <w:color w:val="333333"/>
                <w:sz w:val="20"/>
                <w:szCs w:val="20"/>
              </w:rPr>
            </w:pPr>
            <w:r w:rsidRPr="00084A2B">
              <w:rPr>
                <w:rFonts w:ascii="Franklin Gothic Book" w:hAnsi="Franklin Gothic Book" w:cstheme="minorHAnsi"/>
                <w:b/>
                <w:color w:val="333333"/>
                <w:sz w:val="20"/>
                <w:szCs w:val="20"/>
              </w:rPr>
              <w:br w:type="page"/>
            </w:r>
          </w:p>
          <w:p w:rsidR="007E7C67" w:rsidRPr="00084A2B" w:rsidRDefault="007E7C67" w:rsidP="00F10B91">
            <w:pPr>
              <w:rPr>
                <w:rFonts w:ascii="Franklin Gothic Book" w:hAnsi="Franklin Gothic Book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7E7C67" w:rsidRDefault="007E7C67" w:rsidP="007E7C67"/>
    <w:p w:rsidR="00234CED" w:rsidRDefault="00234CED" w:rsidP="007C316D">
      <w:r>
        <w:t xml:space="preserve">                                                           </w:t>
      </w:r>
    </w:p>
    <w:sectPr w:rsidR="00234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D0" w:rsidRDefault="001B21D0" w:rsidP="00E97160">
      <w:pPr>
        <w:spacing w:after="0" w:line="240" w:lineRule="auto"/>
      </w:pPr>
      <w:r>
        <w:separator/>
      </w:r>
    </w:p>
  </w:endnote>
  <w:endnote w:type="continuationSeparator" w:id="0">
    <w:p w:rsidR="001B21D0" w:rsidRDefault="001B21D0" w:rsidP="00E9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D0" w:rsidRDefault="001B21D0" w:rsidP="00E97160">
      <w:pPr>
        <w:spacing w:after="0" w:line="240" w:lineRule="auto"/>
      </w:pPr>
      <w:r>
        <w:separator/>
      </w:r>
    </w:p>
  </w:footnote>
  <w:footnote w:type="continuationSeparator" w:id="0">
    <w:p w:rsidR="001B21D0" w:rsidRDefault="001B21D0" w:rsidP="00E9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60" w:rsidRDefault="00E97160">
    <w:pPr>
      <w:pStyle w:val="Nagwek"/>
    </w:pPr>
    <w:r>
      <w:rPr>
        <w:noProof/>
        <w:lang w:eastAsia="pl-PL"/>
      </w:rPr>
      <w:drawing>
        <wp:inline distT="0" distB="0" distL="0" distR="0" wp14:anchorId="6F0A2CDA" wp14:editId="7467A260">
          <wp:extent cx="1257300" cy="670560"/>
          <wp:effectExtent l="0" t="0" r="0" b="0"/>
          <wp:docPr id="2" name="Obraz 2" descr="pap_firmowy_logo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p_firmowy_logo_300dpi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9415" r="18462" b="14873"/>
                  <a:stretch/>
                </pic:blipFill>
                <pic:spPr bwMode="auto">
                  <a:xfrm>
                    <a:off x="0" y="0"/>
                    <a:ext cx="1257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9A6"/>
    <w:multiLevelType w:val="hybridMultilevel"/>
    <w:tmpl w:val="FC588692"/>
    <w:lvl w:ilvl="0" w:tplc="07406960">
      <w:start w:val="1"/>
      <w:numFmt w:val="decimal"/>
      <w:lvlText w:val="%1."/>
      <w:lvlJc w:val="left"/>
      <w:pPr>
        <w:ind w:left="720" w:hanging="360"/>
      </w:pPr>
      <w:rPr>
        <w:rFonts w:eastAsia="Tahoma,Bold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22501EEA"/>
    <w:multiLevelType w:val="multilevel"/>
    <w:tmpl w:val="53CAC8E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hint="default"/>
        <w:b/>
        <w:color w:val="000000" w:themeColor="text1"/>
        <w:sz w:val="22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hint="default"/>
        <w:b/>
        <w:color w:val="000000" w:themeColor="text1"/>
        <w:sz w:val="22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hint="default"/>
        <w:b/>
        <w:color w:val="000000" w:themeColor="text1"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hint="default"/>
        <w:b/>
        <w:color w:val="000000" w:themeColor="text1"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hint="default"/>
        <w:b/>
        <w:color w:val="000000" w:themeColor="text1"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hint="default"/>
        <w:b/>
        <w:color w:val="000000" w:themeColor="text1"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hint="default"/>
        <w:b/>
        <w:color w:val="000000" w:themeColor="text1"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hint="default"/>
        <w:b/>
        <w:color w:val="000000" w:themeColor="text1"/>
        <w:sz w:val="22"/>
        <w:u w:val="single"/>
      </w:rPr>
    </w:lvl>
  </w:abstractNum>
  <w:abstractNum w:abstractNumId="3" w15:restartNumberingAfterBreak="0">
    <w:nsid w:val="5A1C21FA"/>
    <w:multiLevelType w:val="multilevel"/>
    <w:tmpl w:val="5FA810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1171A"/>
    <w:multiLevelType w:val="hybridMultilevel"/>
    <w:tmpl w:val="F634C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03112"/>
    <w:multiLevelType w:val="hybridMultilevel"/>
    <w:tmpl w:val="6A825708"/>
    <w:lvl w:ilvl="0" w:tplc="616A86EC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56DA4"/>
    <w:rsid w:val="00087F5B"/>
    <w:rsid w:val="000F50C9"/>
    <w:rsid w:val="00115F1E"/>
    <w:rsid w:val="00181BF2"/>
    <w:rsid w:val="001B21D0"/>
    <w:rsid w:val="001C5D01"/>
    <w:rsid w:val="00234CED"/>
    <w:rsid w:val="00270362"/>
    <w:rsid w:val="002D57E5"/>
    <w:rsid w:val="0035431C"/>
    <w:rsid w:val="0041123B"/>
    <w:rsid w:val="00517CA2"/>
    <w:rsid w:val="00537672"/>
    <w:rsid w:val="006402A7"/>
    <w:rsid w:val="006B5D12"/>
    <w:rsid w:val="00733B90"/>
    <w:rsid w:val="007969DD"/>
    <w:rsid w:val="007A689A"/>
    <w:rsid w:val="007C316D"/>
    <w:rsid w:val="007E7C67"/>
    <w:rsid w:val="00821390"/>
    <w:rsid w:val="008319F3"/>
    <w:rsid w:val="00856427"/>
    <w:rsid w:val="008D1359"/>
    <w:rsid w:val="009710D8"/>
    <w:rsid w:val="009916E8"/>
    <w:rsid w:val="00A24B88"/>
    <w:rsid w:val="00B126A9"/>
    <w:rsid w:val="00B51DD6"/>
    <w:rsid w:val="00B56487"/>
    <w:rsid w:val="00BD3450"/>
    <w:rsid w:val="00C44599"/>
    <w:rsid w:val="00C62050"/>
    <w:rsid w:val="00C8435C"/>
    <w:rsid w:val="00C85D14"/>
    <w:rsid w:val="00C9097B"/>
    <w:rsid w:val="00C9597D"/>
    <w:rsid w:val="00CC765B"/>
    <w:rsid w:val="00CF67A1"/>
    <w:rsid w:val="00D17936"/>
    <w:rsid w:val="00D517C4"/>
    <w:rsid w:val="00DA473C"/>
    <w:rsid w:val="00E356EB"/>
    <w:rsid w:val="00E65091"/>
    <w:rsid w:val="00E67A33"/>
    <w:rsid w:val="00E83D60"/>
    <w:rsid w:val="00E91F4A"/>
    <w:rsid w:val="00E97160"/>
    <w:rsid w:val="00EB2033"/>
    <w:rsid w:val="00ED2400"/>
    <w:rsid w:val="00F63657"/>
    <w:rsid w:val="00FA6E5B"/>
    <w:rsid w:val="00FB1636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9710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E97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160"/>
  </w:style>
  <w:style w:type="paragraph" w:styleId="Stopka">
    <w:name w:val="footer"/>
    <w:basedOn w:val="Normalny"/>
    <w:link w:val="StopkaZnak"/>
    <w:uiPriority w:val="99"/>
    <w:unhideWhenUsed/>
    <w:rsid w:val="00E97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160"/>
  </w:style>
  <w:style w:type="character" w:customStyle="1" w:styleId="fontstyle01">
    <w:name w:val="fontstyle01"/>
    <w:basedOn w:val="Domylnaczcionkaakapitu"/>
    <w:rsid w:val="00CF67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egenda">
    <w:name w:val="caption"/>
    <w:basedOn w:val="Normalny"/>
    <w:next w:val="Normalny"/>
    <w:unhideWhenUsed/>
    <w:qFormat/>
    <w:rsid w:val="007E7C67"/>
    <w:pPr>
      <w:numPr>
        <w:numId w:val="8"/>
      </w:numPr>
      <w:spacing w:after="200" w:line="240" w:lineRule="auto"/>
    </w:pPr>
    <w:rPr>
      <w:rFonts w:ascii="Verdana" w:eastAsia="Times New Roman" w:hAnsi="Verdana" w:cs="Times New Roman"/>
      <w:i/>
      <w:iCs/>
      <w:color w:val="44546A" w:themeColor="text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4</cp:revision>
  <cp:lastPrinted>2020-03-17T06:40:00Z</cp:lastPrinted>
  <dcterms:created xsi:type="dcterms:W3CDTF">2020-06-15T09:07:00Z</dcterms:created>
  <dcterms:modified xsi:type="dcterms:W3CDTF">2020-06-15T09:24:00Z</dcterms:modified>
</cp:coreProperties>
</file>